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5910598"/>
    <w:bookmarkStart w:id="1" w:name="_MON_1705910840"/>
    <w:bookmarkEnd w:id="0"/>
    <w:bookmarkEnd w:id="1"/>
    <w:p w:rsidR="00D32A71" w:rsidRDefault="00566FF2" w:rsidP="00D32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6481">
        <w:rPr>
          <w:rFonts w:ascii="Times New Roman" w:hAnsi="Times New Roman" w:cs="Times New Roman"/>
          <w:sz w:val="30"/>
          <w:szCs w:val="30"/>
          <w:lang w:val="be-BY"/>
        </w:rPr>
        <w:object w:dxaOrig="9355" w:dyaOrig="13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8.8pt" o:ole="">
            <v:imagedata r:id="rId7" o:title=""/>
          </v:shape>
          <o:OLEObject Type="Embed" ProgID="Word.Document.12" ShapeID="_x0000_i1025" DrawAspect="Content" ObjectID="_1705911150" r:id="rId8">
            <o:FieldCodes>\s</o:FieldCodes>
          </o:OLEObject>
        </w:object>
      </w:r>
      <w:r w:rsidR="00D32A71" w:rsidRPr="003C15B2">
        <w:rPr>
          <w:rFonts w:ascii="Times New Roman" w:hAnsi="Times New Roman" w:cs="Times New Roman"/>
          <w:sz w:val="30"/>
          <w:szCs w:val="30"/>
          <w:lang w:val="be-BY"/>
        </w:rPr>
        <w:t>ення навучання ляжыць на трасе ўдасканалення асобы</w:t>
      </w:r>
      <w:r w:rsidR="00D32A7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32A71">
        <w:rPr>
          <w:rFonts w:ascii="Times New Roman" w:hAnsi="Times New Roman" w:cs="Times New Roman"/>
          <w:sz w:val="30"/>
          <w:szCs w:val="30"/>
          <w:lang w:val="be-BY"/>
        </w:rPr>
        <w:softHyphen/>
        <w:t>–</w:t>
      </w:r>
      <w:r w:rsidR="00D32A71" w:rsidRPr="003C15B2">
        <w:rPr>
          <w:rFonts w:ascii="Times New Roman" w:hAnsi="Times New Roman" w:cs="Times New Roman"/>
          <w:sz w:val="30"/>
          <w:szCs w:val="30"/>
          <w:lang w:val="be-BY"/>
        </w:rPr>
        <w:t xml:space="preserve">дзіцяці і </w:t>
      </w:r>
      <w:r w:rsidR="00D32A71">
        <w:rPr>
          <w:rFonts w:ascii="Times New Roman" w:hAnsi="Times New Roman" w:cs="Times New Roman"/>
          <w:sz w:val="30"/>
          <w:szCs w:val="30"/>
          <w:lang w:val="be-BY"/>
        </w:rPr>
        <w:lastRenderedPageBreak/>
        <w:t>настаўніка</w:t>
      </w:r>
      <w:r w:rsidR="00D32A71" w:rsidRPr="003C15B2">
        <w:rPr>
          <w:rFonts w:ascii="Times New Roman" w:hAnsi="Times New Roman" w:cs="Times New Roman"/>
          <w:sz w:val="30"/>
          <w:szCs w:val="30"/>
          <w:lang w:val="be-BY"/>
        </w:rPr>
        <w:t xml:space="preserve"> адначасова.</w:t>
      </w:r>
    </w:p>
    <w:p w:rsidR="00D32A71" w:rsidRDefault="00D32A71" w:rsidP="00D32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</w:r>
      <w:r w:rsidRPr="00F77A5D">
        <w:rPr>
          <w:rFonts w:ascii="Times New Roman" w:hAnsi="Times New Roman" w:cs="Times New Roman"/>
          <w:i/>
          <w:sz w:val="30"/>
          <w:szCs w:val="30"/>
          <w:lang w:val="be-BY"/>
        </w:rPr>
        <w:t>Праект рашэння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</w:p>
    <w:p w:rsidR="00D32A71" w:rsidRPr="00BF2CEC" w:rsidRDefault="00D32A71" w:rsidP="00D32A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F2CEC">
        <w:rPr>
          <w:rFonts w:ascii="Times New Roman" w:hAnsi="Times New Roman" w:cs="Times New Roman"/>
          <w:sz w:val="30"/>
          <w:szCs w:val="30"/>
          <w:lang w:val="be-BY"/>
        </w:rPr>
        <w:t xml:space="preserve">Берняковіч Н.М., намесніку дырэктара па вучэбнай рабоце, размясціць тэарэтычныя і практычныя матэрыялы педагагічнага савета па </w:t>
      </w:r>
      <w:r w:rsidRPr="00724347">
        <w:rPr>
          <w:rFonts w:ascii="Times New Roman" w:hAnsi="Times New Roman" w:cs="Times New Roman"/>
          <w:sz w:val="30"/>
          <w:szCs w:val="30"/>
          <w:lang w:val="be-BY"/>
        </w:rPr>
        <w:t>тэме «Выхаваўчы патэнцыял вучэбных заняткаў: у чым заключаецца і як рэалізаваць» на</w:t>
      </w:r>
      <w:r w:rsidRPr="00BF2CEC">
        <w:rPr>
          <w:rFonts w:ascii="Times New Roman" w:hAnsi="Times New Roman" w:cs="Times New Roman"/>
          <w:sz w:val="30"/>
          <w:szCs w:val="30"/>
          <w:lang w:val="be-BY"/>
        </w:rPr>
        <w:t xml:space="preserve"> сайце ўстановы адукацыі. </w:t>
      </w:r>
    </w:p>
    <w:p w:rsidR="00D32A71" w:rsidRDefault="00D32A71" w:rsidP="00D32A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76885">
        <w:rPr>
          <w:rFonts w:ascii="Times New Roman" w:hAnsi="Times New Roman" w:cs="Times New Roman"/>
          <w:sz w:val="30"/>
          <w:szCs w:val="30"/>
          <w:lang w:val="be-BY"/>
        </w:rPr>
        <w:t>Тэрмін выканання – да 08.01.2022.</w:t>
      </w:r>
    </w:p>
    <w:p w:rsidR="00D32A71" w:rsidRPr="00276885" w:rsidRDefault="00D32A71" w:rsidP="00D32A7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76885">
        <w:rPr>
          <w:rFonts w:ascii="Times New Roman" w:hAnsi="Times New Roman" w:cs="Times New Roman"/>
          <w:sz w:val="30"/>
          <w:szCs w:val="30"/>
          <w:lang w:val="be-BY"/>
        </w:rPr>
        <w:t>Кіраўнікам метадычных аб’яднанняў правесці адзіны метадычны тыдзень</w:t>
      </w:r>
      <w:r w:rsidRPr="0027688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па </w:t>
      </w:r>
      <w:r w:rsidRPr="0027688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рэалізацыі выхаваўчага патэнцыялу ўрока «</w:t>
      </w:r>
      <w:r w:rsidRPr="00276885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Супрацоўніцтва, сутворчасць, дасканаласць</w:t>
      </w:r>
      <w:r w:rsidRPr="002768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  <w:lang w:val="be-BY"/>
        </w:rPr>
        <w:t xml:space="preserve"> – формула поспеху педагогаў і вучняў</w:t>
      </w:r>
      <w:r w:rsidRPr="00276885">
        <w:rPr>
          <w:rFonts w:ascii="Times New Roman" w:eastAsia="Times New Roman" w:hAnsi="Times New Roman" w:cs="Times New Roman"/>
          <w:i/>
          <w:color w:val="111111"/>
          <w:sz w:val="30"/>
          <w:szCs w:val="30"/>
          <w:lang w:val="be-BY" w:eastAsia="ru-RU"/>
        </w:rPr>
        <w:t>».</w:t>
      </w:r>
    </w:p>
    <w:p w:rsidR="00D32A71" w:rsidRPr="00935E1A" w:rsidRDefault="00D32A71" w:rsidP="00D32A71">
      <w:pPr>
        <w:pStyle w:val="a3"/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935E1A">
        <w:rPr>
          <w:rFonts w:ascii="Times New Roman" w:hAnsi="Times New Roman" w:cs="Times New Roman"/>
          <w:sz w:val="30"/>
          <w:szCs w:val="30"/>
          <w:lang w:val="be-BY"/>
        </w:rPr>
        <w:t xml:space="preserve">Тэрмін выканання –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красавік </w:t>
      </w:r>
      <w:r w:rsidRPr="00935E1A">
        <w:rPr>
          <w:rFonts w:ascii="Times New Roman" w:hAnsi="Times New Roman" w:cs="Times New Roman"/>
          <w:sz w:val="30"/>
          <w:szCs w:val="30"/>
          <w:lang w:val="be-BY"/>
        </w:rPr>
        <w:t>2022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  <w:r w:rsidRPr="00935E1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32A71" w:rsidRPr="00935E1A" w:rsidRDefault="00D32A71" w:rsidP="00D32A7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35E1A">
        <w:rPr>
          <w:rFonts w:ascii="Times New Roman" w:hAnsi="Times New Roman" w:cs="Times New Roman"/>
          <w:sz w:val="30"/>
          <w:szCs w:val="30"/>
          <w:lang w:val="be-BY"/>
        </w:rPr>
        <w:t>Педагагічнаму калектыву:</w:t>
      </w:r>
    </w:p>
    <w:p w:rsidR="00D32A71" w:rsidRPr="00724347" w:rsidRDefault="00D32A71" w:rsidP="00D32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3.1.У</w:t>
      </w:r>
      <w:r w:rsidRPr="00935E1A">
        <w:rPr>
          <w:rFonts w:ascii="Times New Roman" w:hAnsi="Times New Roman" w:cs="Times New Roman"/>
          <w:sz w:val="30"/>
          <w:szCs w:val="30"/>
          <w:lang w:val="be-BY"/>
        </w:rPr>
        <w:t xml:space="preserve">зяць </w:t>
      </w:r>
      <w:r w:rsidRPr="00BF2CEC">
        <w:rPr>
          <w:rFonts w:ascii="Times New Roman" w:hAnsi="Times New Roman" w:cs="Times New Roman"/>
          <w:sz w:val="30"/>
          <w:szCs w:val="30"/>
          <w:lang w:val="be-BY"/>
        </w:rPr>
        <w:t xml:space="preserve">тэарэтычныя і практычныя </w:t>
      </w:r>
      <w:r w:rsidRPr="00935E1A">
        <w:rPr>
          <w:rFonts w:ascii="Times New Roman" w:hAnsi="Times New Roman" w:cs="Times New Roman"/>
          <w:sz w:val="30"/>
          <w:szCs w:val="30"/>
          <w:lang w:val="be-BY"/>
        </w:rPr>
        <w:t xml:space="preserve">матэрыялы педсавета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</w:t>
      </w:r>
      <w:r w:rsidRPr="00935E1A">
        <w:rPr>
          <w:rFonts w:ascii="Times New Roman" w:hAnsi="Times New Roman" w:cs="Times New Roman"/>
          <w:sz w:val="30"/>
          <w:szCs w:val="30"/>
          <w:lang w:val="be-BY"/>
        </w:rPr>
        <w:t>за аснову і выкарыстоўваць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35E1A">
        <w:rPr>
          <w:rFonts w:ascii="Times New Roman" w:hAnsi="Times New Roman" w:cs="Times New Roman"/>
          <w:sz w:val="30"/>
          <w:szCs w:val="30"/>
          <w:lang w:val="be-BY"/>
        </w:rPr>
        <w:t xml:space="preserve">ва ўзаемадзеянні з вучнямі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для </w:t>
      </w:r>
      <w:r w:rsidRPr="00724347">
        <w:rPr>
          <w:rFonts w:ascii="Times New Roman" w:hAnsi="Times New Roman" w:cs="Times New Roman"/>
          <w:sz w:val="30"/>
          <w:szCs w:val="30"/>
          <w:lang w:val="be-BY"/>
        </w:rPr>
        <w:t>фарміравання якасцяў асобы</w:t>
      </w:r>
      <w:r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935E1A">
        <w:rPr>
          <w:rFonts w:ascii="Times New Roman" w:hAnsi="Times New Roman" w:cs="Times New Roman"/>
          <w:sz w:val="30"/>
          <w:szCs w:val="30"/>
          <w:lang w:val="be-BY"/>
        </w:rPr>
        <w:t>(выхаўчыя аспекты, рэкамендацыі, тэхналагічную карту паводзін настаўніка на ўроку, карту выхаваўчых магчымасцяў вучэбных прадметаў).</w:t>
      </w:r>
    </w:p>
    <w:p w:rsidR="00D32A71" w:rsidRPr="00F77A5D" w:rsidRDefault="00D32A71" w:rsidP="00D32A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Тэрмін выканання – ІІ паўгоддзе 2021/2022 навучальнага года, далей пастаянна;</w:t>
      </w:r>
    </w:p>
    <w:p w:rsidR="00D32A71" w:rsidRDefault="00D32A71" w:rsidP="00D32A7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3.2. Выкарыстоўваць пры планаванні заняткаў</w:t>
      </w:r>
      <w:r w:rsidRPr="00890AD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прадстаўлены станоўчы вопыт настаўнікаў-прадметнікаў</w:t>
      </w:r>
      <w:r w:rsidRPr="007C063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па стварэн</w:t>
      </w:r>
      <w:r w:rsidRPr="000B3EF3">
        <w:rPr>
          <w:rFonts w:ascii="Times New Roman" w:hAnsi="Times New Roman" w:cs="Times New Roman"/>
          <w:sz w:val="30"/>
          <w:szCs w:val="30"/>
          <w:lang w:val="be-BY"/>
        </w:rPr>
        <w:t>ні ўмоў, якія садзейнічаюць фарм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іраванню жыццёвый стратэгіі вучняў                                  </w:t>
      </w:r>
      <w:r w:rsidRPr="00890AD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павышэння якасці адукацыі  і выхавання вучняў.</w:t>
      </w:r>
    </w:p>
    <w:p w:rsidR="00D32A71" w:rsidRPr="00F77A5D" w:rsidRDefault="00D32A71" w:rsidP="00D32A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Тэрмін выканання – ІІ паўгоддзе 2021/2022 навучальнага года, далей пастаянна;</w:t>
      </w:r>
    </w:p>
    <w:p w:rsidR="00D32A71" w:rsidRPr="00890ADD" w:rsidRDefault="00D32A71" w:rsidP="00D32A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3.3. Забяспечыць улік вынікаў дыягностыкі ўзроўню выхаванасці вучняў і класа ў цэлым пры планаванні заняткаў па вучэбных прадметах.</w:t>
      </w:r>
    </w:p>
    <w:p w:rsidR="00D32A71" w:rsidRDefault="00D32A71" w:rsidP="00D32A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Тэрмін выканання – ІІ паўгоддзе 2021/2022 навучальнага года, далей пастаянна;</w:t>
      </w:r>
    </w:p>
    <w:p w:rsidR="00D32A71" w:rsidRDefault="00D32A71" w:rsidP="00D32A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3.4. Кіравацца нарматыўна прававымі актамі пры арганізацыі                     і правядзенні экскурсій для вучняў Х-ХІ  класаў устаноў адукацыі, якія рэалізуюць адукацыйныя праграмы агульнай сярэдняй адукацыі,                       у рамках вывучэння вучэбных прадметаў.</w:t>
      </w:r>
    </w:p>
    <w:p w:rsidR="00D32A71" w:rsidRPr="00F77A5D" w:rsidRDefault="00D32A71" w:rsidP="00D32A7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Тэрмін выканання – ІІ паўгоддзе 2021/2022 навучальнага года, далей пастаянна.</w:t>
      </w:r>
    </w:p>
    <w:p w:rsidR="00D32A71" w:rsidRPr="00F21D6C" w:rsidRDefault="00D32A71" w:rsidP="00D32A71">
      <w:pPr>
        <w:rPr>
          <w:lang w:val="be-BY"/>
        </w:rPr>
      </w:pPr>
    </w:p>
    <w:p w:rsidR="006B00DD" w:rsidRDefault="006B00DD"/>
    <w:sectPr w:rsidR="006B00DD" w:rsidSect="006B00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57E" w:rsidRDefault="0092057E" w:rsidP="00170544">
      <w:pPr>
        <w:spacing w:after="0" w:line="240" w:lineRule="auto"/>
      </w:pPr>
      <w:r>
        <w:separator/>
      </w:r>
    </w:p>
  </w:endnote>
  <w:endnote w:type="continuationSeparator" w:id="0">
    <w:p w:rsidR="0092057E" w:rsidRDefault="0092057E" w:rsidP="0017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36016"/>
      <w:docPartObj>
        <w:docPartGallery w:val="Page Numbers (Bottom of Page)"/>
        <w:docPartUnique/>
      </w:docPartObj>
    </w:sdtPr>
    <w:sdtContent>
      <w:p w:rsidR="00895AF1" w:rsidRDefault="00936481">
        <w:pPr>
          <w:pStyle w:val="a4"/>
          <w:jc w:val="right"/>
        </w:pPr>
        <w:r>
          <w:fldChar w:fldCharType="begin"/>
        </w:r>
        <w:r w:rsidR="00D32A71">
          <w:instrText xml:space="preserve"> PAGE   \* MERGEFORMAT </w:instrText>
        </w:r>
        <w:r>
          <w:fldChar w:fldCharType="separate"/>
        </w:r>
        <w:r w:rsidR="00566FF2">
          <w:rPr>
            <w:noProof/>
          </w:rPr>
          <w:t>1</w:t>
        </w:r>
        <w:r>
          <w:fldChar w:fldCharType="end"/>
        </w:r>
      </w:p>
    </w:sdtContent>
  </w:sdt>
  <w:p w:rsidR="00895AF1" w:rsidRDefault="009205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57E" w:rsidRDefault="0092057E" w:rsidP="00170544">
      <w:pPr>
        <w:spacing w:after="0" w:line="240" w:lineRule="auto"/>
      </w:pPr>
      <w:r>
        <w:separator/>
      </w:r>
    </w:p>
  </w:footnote>
  <w:footnote w:type="continuationSeparator" w:id="0">
    <w:p w:rsidR="0092057E" w:rsidRDefault="0092057E" w:rsidP="0017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26C"/>
    <w:multiLevelType w:val="multilevel"/>
    <w:tmpl w:val="052EF2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A71"/>
    <w:rsid w:val="00127606"/>
    <w:rsid w:val="00170544"/>
    <w:rsid w:val="00256FC8"/>
    <w:rsid w:val="002E624D"/>
    <w:rsid w:val="00566FF2"/>
    <w:rsid w:val="005B4DE4"/>
    <w:rsid w:val="006B00DD"/>
    <w:rsid w:val="007211F9"/>
    <w:rsid w:val="00755816"/>
    <w:rsid w:val="007A5511"/>
    <w:rsid w:val="00860931"/>
    <w:rsid w:val="0092057E"/>
    <w:rsid w:val="00936481"/>
    <w:rsid w:val="009A3DA2"/>
    <w:rsid w:val="00D03750"/>
    <w:rsid w:val="00D32A71"/>
    <w:rsid w:val="00E22FBF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7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32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32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2022-02-09T08:13:00Z</dcterms:created>
  <dcterms:modified xsi:type="dcterms:W3CDTF">2022-02-09T08:26:00Z</dcterms:modified>
</cp:coreProperties>
</file>